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45A72" w14:textId="738570E1" w:rsidR="00CB0EF0" w:rsidRPr="00CB0EF0" w:rsidRDefault="00CB0EF0" w:rsidP="00CB0EF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r w:rsidRPr="00CB0EF0">
        <w:rPr>
          <w:rFonts w:ascii="Times New Roman" w:hAnsi="Times New Roman" w:cs="Times New Roman"/>
          <w:b/>
          <w:bCs/>
          <w:sz w:val="32"/>
          <w:szCs w:val="32"/>
        </w:rPr>
        <w:t xml:space="preserve">Программирование в среде </w:t>
      </w:r>
      <w:r w:rsidRPr="00CB0EF0">
        <w:rPr>
          <w:rFonts w:ascii="Times New Roman" w:hAnsi="Times New Roman" w:cs="Times New Roman"/>
          <w:b/>
          <w:bCs/>
          <w:sz w:val="32"/>
          <w:szCs w:val="32"/>
          <w:lang w:val="en-US"/>
        </w:rPr>
        <w:t>ONI</w:t>
      </w:r>
      <w:r w:rsidRPr="00CB0EF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B0EF0">
        <w:rPr>
          <w:rFonts w:ascii="Times New Roman" w:hAnsi="Times New Roman" w:cs="Times New Roman"/>
          <w:b/>
          <w:bCs/>
          <w:sz w:val="32"/>
          <w:szCs w:val="32"/>
          <w:lang w:val="en-US"/>
        </w:rPr>
        <w:t>PLR</w:t>
      </w:r>
      <w:r w:rsidRPr="00CB0EF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B0EF0">
        <w:rPr>
          <w:rFonts w:ascii="Times New Roman" w:hAnsi="Times New Roman" w:cs="Times New Roman"/>
          <w:b/>
          <w:bCs/>
          <w:sz w:val="32"/>
          <w:szCs w:val="32"/>
          <w:lang w:val="en-US"/>
        </w:rPr>
        <w:t>STUDIO</w:t>
      </w:r>
    </w:p>
    <w:bookmarkEnd w:id="0"/>
    <w:p w14:paraId="73E7E1AE" w14:textId="2CE29BEB" w:rsidR="006B03FE" w:rsidRDefault="006B03FE">
      <w:pPr>
        <w:rPr>
          <w:rFonts w:ascii="Times New Roman" w:hAnsi="Times New Roman" w:cs="Times New Roman"/>
          <w:sz w:val="32"/>
          <w:szCs w:val="32"/>
        </w:rPr>
      </w:pPr>
      <w:r w:rsidRPr="006B03FE">
        <w:rPr>
          <w:rFonts w:ascii="Times New Roman" w:hAnsi="Times New Roman" w:cs="Times New Roman"/>
          <w:sz w:val="32"/>
          <w:szCs w:val="32"/>
        </w:rPr>
        <w:t>Участнику необходимо создать программу управления логическим реле согласно заданного алгоритма</w:t>
      </w:r>
      <w:r>
        <w:rPr>
          <w:rFonts w:ascii="Times New Roman" w:hAnsi="Times New Roman" w:cs="Times New Roman"/>
          <w:sz w:val="32"/>
          <w:szCs w:val="32"/>
        </w:rPr>
        <w:t xml:space="preserve"> (секретное задание)</w:t>
      </w:r>
      <w:r w:rsidRPr="006B03FE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54535B04" w14:textId="77777777" w:rsidR="006B03FE" w:rsidRDefault="006B03FE">
      <w:pPr>
        <w:rPr>
          <w:rFonts w:ascii="Times New Roman" w:hAnsi="Times New Roman" w:cs="Times New Roman"/>
          <w:sz w:val="32"/>
          <w:szCs w:val="32"/>
        </w:rPr>
      </w:pPr>
      <w:r w:rsidRPr="006B03FE">
        <w:rPr>
          <w:rFonts w:ascii="Times New Roman" w:hAnsi="Times New Roman" w:cs="Times New Roman"/>
          <w:sz w:val="32"/>
          <w:szCs w:val="32"/>
        </w:rPr>
        <w:t xml:space="preserve">Среда программирования – FBD. Стенд для программирования является универсальным инструментом для проверки навыков программирования. </w:t>
      </w:r>
    </w:p>
    <w:p w14:paraId="131E63E1" w14:textId="77777777" w:rsidR="006B03FE" w:rsidRDefault="006B03FE">
      <w:pPr>
        <w:rPr>
          <w:rFonts w:ascii="Times New Roman" w:hAnsi="Times New Roman" w:cs="Times New Roman"/>
          <w:sz w:val="32"/>
          <w:szCs w:val="32"/>
        </w:rPr>
      </w:pPr>
      <w:r w:rsidRPr="006B03FE">
        <w:rPr>
          <w:rFonts w:ascii="Times New Roman" w:hAnsi="Times New Roman" w:cs="Times New Roman"/>
          <w:sz w:val="32"/>
          <w:szCs w:val="32"/>
        </w:rPr>
        <w:t xml:space="preserve">Минимальные требования к стенду: Программируемое реле 230В/24В, 8 входов, 4 выхода – 1 шт. </w:t>
      </w:r>
    </w:p>
    <w:p w14:paraId="2C9E96F9" w14:textId="77777777" w:rsidR="006B03FE" w:rsidRDefault="006B03FE">
      <w:pPr>
        <w:rPr>
          <w:rFonts w:ascii="Times New Roman" w:hAnsi="Times New Roman" w:cs="Times New Roman"/>
          <w:sz w:val="32"/>
          <w:szCs w:val="32"/>
        </w:rPr>
      </w:pPr>
      <w:r w:rsidRPr="006B03FE">
        <w:rPr>
          <w:rFonts w:ascii="Times New Roman" w:hAnsi="Times New Roman" w:cs="Times New Roman"/>
          <w:sz w:val="32"/>
          <w:szCs w:val="32"/>
        </w:rPr>
        <w:t xml:space="preserve">Кнопка управления (1НО,1НЗ) – 4 шт. Выключатель/переключатель (1НО с фиксацией) – 4 шт. </w:t>
      </w:r>
    </w:p>
    <w:p w14:paraId="761CD9C9" w14:textId="77777777" w:rsidR="006B03FE" w:rsidRDefault="006B03FE">
      <w:pPr>
        <w:rPr>
          <w:rFonts w:ascii="Times New Roman" w:hAnsi="Times New Roman" w:cs="Times New Roman"/>
          <w:sz w:val="32"/>
          <w:szCs w:val="32"/>
        </w:rPr>
      </w:pPr>
      <w:r w:rsidRPr="006B03FE">
        <w:rPr>
          <w:rFonts w:ascii="Times New Roman" w:hAnsi="Times New Roman" w:cs="Times New Roman"/>
          <w:sz w:val="32"/>
          <w:szCs w:val="32"/>
        </w:rPr>
        <w:t xml:space="preserve">Принципиальная схема. </w:t>
      </w:r>
    </w:p>
    <w:p w14:paraId="36498E60" w14:textId="33AAA1D7" w:rsidR="00581AC5" w:rsidRDefault="006B03FE">
      <w:pPr>
        <w:rPr>
          <w:rFonts w:ascii="Times New Roman" w:hAnsi="Times New Roman" w:cs="Times New Roman"/>
          <w:sz w:val="32"/>
          <w:szCs w:val="32"/>
        </w:rPr>
      </w:pPr>
      <w:r w:rsidRPr="006B03FE">
        <w:rPr>
          <w:rFonts w:ascii="Times New Roman" w:hAnsi="Times New Roman" w:cs="Times New Roman"/>
          <w:sz w:val="32"/>
          <w:szCs w:val="32"/>
        </w:rPr>
        <w:t xml:space="preserve">Пример оформления стенда </w:t>
      </w:r>
    </w:p>
    <w:p w14:paraId="340F7BEA" w14:textId="2065D9F9" w:rsidR="006B03FE" w:rsidRDefault="006B03FE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7E67F015" wp14:editId="74725288">
            <wp:extent cx="4524375" cy="5162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65A8F" w14:textId="77777777" w:rsidR="006B03FE" w:rsidRPr="006B03FE" w:rsidRDefault="006B03FE">
      <w:pPr>
        <w:rPr>
          <w:rFonts w:ascii="Times New Roman" w:hAnsi="Times New Roman" w:cs="Times New Roman"/>
          <w:sz w:val="32"/>
          <w:szCs w:val="32"/>
        </w:rPr>
      </w:pPr>
    </w:p>
    <w:sectPr w:rsidR="006B03FE" w:rsidRPr="006B0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BE"/>
    <w:rsid w:val="00581AC5"/>
    <w:rsid w:val="006B03FE"/>
    <w:rsid w:val="00CB0EF0"/>
    <w:rsid w:val="00E7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FF432"/>
  <w15:chartTrackingRefBased/>
  <w15:docId w15:val="{83E5CACF-BDCA-4D72-812B-8A2E9202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2023-10-31T02:29:00Z</dcterms:created>
  <dcterms:modified xsi:type="dcterms:W3CDTF">2023-10-31T02:40:00Z</dcterms:modified>
</cp:coreProperties>
</file>